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D9E40E" w14:textId="77777777" w:rsidR="00DB3362" w:rsidRDefault="00DB3362">
      <w:pPr>
        <w:widowControl/>
        <w:ind w:firstLine="720"/>
        <w:jc w:val="center"/>
        <w:rPr>
          <w:b/>
          <w:sz w:val="24"/>
          <w:szCs w:val="24"/>
        </w:rPr>
      </w:pPr>
    </w:p>
    <w:p w14:paraId="7C29E65E" w14:textId="77777777" w:rsidR="00DB3362" w:rsidRDefault="00DB3362">
      <w:pPr>
        <w:widowControl/>
        <w:ind w:firstLine="720"/>
        <w:jc w:val="center"/>
        <w:rPr>
          <w:b/>
          <w:sz w:val="24"/>
          <w:szCs w:val="24"/>
        </w:rPr>
      </w:pPr>
    </w:p>
    <w:p w14:paraId="7813FC28" w14:textId="37DF26A2" w:rsidR="00410D21" w:rsidRDefault="00D91779">
      <w:pPr>
        <w:widowControl/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J</w:t>
      </w:r>
    </w:p>
    <w:p w14:paraId="31BD7C0C" w14:textId="77777777" w:rsidR="00410D21" w:rsidRDefault="00410D21">
      <w:pPr>
        <w:widowControl/>
        <w:ind w:firstLine="720"/>
        <w:jc w:val="center"/>
        <w:rPr>
          <w:b/>
          <w:sz w:val="28"/>
          <w:szCs w:val="28"/>
        </w:rPr>
      </w:pPr>
    </w:p>
    <w:p w14:paraId="4D4CB964" w14:textId="77777777" w:rsidR="00410D21" w:rsidRDefault="00D91779">
      <w:pPr>
        <w:widowControl/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TERMO DE COMPROMISSO</w:t>
      </w:r>
    </w:p>
    <w:p w14:paraId="137113C9" w14:textId="77777777" w:rsidR="00410D21" w:rsidRDefault="00410D21">
      <w:pPr>
        <w:widowControl/>
        <w:ind w:firstLine="720"/>
        <w:jc w:val="center"/>
        <w:rPr>
          <w:sz w:val="28"/>
          <w:szCs w:val="28"/>
        </w:rPr>
      </w:pPr>
    </w:p>
    <w:p w14:paraId="47B20E85" w14:textId="77777777" w:rsidR="005274D8" w:rsidRPr="00DB3362" w:rsidRDefault="005274D8">
      <w:pPr>
        <w:widowControl/>
        <w:ind w:firstLine="720"/>
        <w:jc w:val="center"/>
        <w:rPr>
          <w:sz w:val="28"/>
          <w:szCs w:val="28"/>
        </w:rPr>
      </w:pPr>
    </w:p>
    <w:p w14:paraId="7410D36B" w14:textId="77777777" w:rsidR="00410D21" w:rsidRDefault="00410D21">
      <w:pPr>
        <w:widowControl/>
        <w:ind w:firstLine="720"/>
        <w:jc w:val="center"/>
        <w:rPr>
          <w:sz w:val="24"/>
          <w:szCs w:val="24"/>
        </w:rPr>
      </w:pPr>
    </w:p>
    <w:p w14:paraId="448BA210" w14:textId="18191217" w:rsidR="00410D21" w:rsidRDefault="00D91779">
      <w:pPr>
        <w:widowControl/>
        <w:spacing w:after="200" w:line="30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Eu, ______________________________________, CPF ____________, SIAPE _____________, servidor(a) lotado(a) no(a) _______________________, ocupante do cargo de _________________, declaro que, caso aprovado(a) no Processo Seletivo 0</w:t>
      </w:r>
      <w:r w:rsidR="00E27B7B">
        <w:rPr>
          <w:sz w:val="24"/>
          <w:szCs w:val="24"/>
        </w:rPr>
        <w:t>2</w:t>
      </w:r>
      <w:r>
        <w:rPr>
          <w:sz w:val="24"/>
          <w:szCs w:val="24"/>
        </w:rPr>
        <w:t xml:space="preserve">/2025/PPGCG, estou autorizado(a) por minha chefia imediata a participar do Mestrado Profissional em Planejamento e Controle de Gestão, que será realizado pela Universidade Federal de Santa Catarina, no período de </w:t>
      </w:r>
      <w:r w:rsidR="00E27B7B">
        <w:rPr>
          <w:sz w:val="24"/>
          <w:szCs w:val="24"/>
        </w:rPr>
        <w:t>agosto</w:t>
      </w:r>
      <w:r>
        <w:rPr>
          <w:sz w:val="24"/>
          <w:szCs w:val="24"/>
        </w:rPr>
        <w:t xml:space="preserve"> de 2025 a novembro de 2027, incluídas aulas e atividades obrigatórias presenciais na cidade de Florianópolis, Estado de Santa Catarina. </w:t>
      </w:r>
    </w:p>
    <w:p w14:paraId="3BD512C2" w14:textId="77777777" w:rsidR="00410D21" w:rsidRDefault="00D91779">
      <w:pPr>
        <w:widowControl/>
        <w:spacing w:line="288" w:lineRule="auto"/>
        <w:ind w:firstLine="72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Declaro que sou:</w:t>
      </w:r>
    </w:p>
    <w:p w14:paraId="783D793C" w14:textId="77777777" w:rsidR="00410D21" w:rsidRDefault="00D91779">
      <w:pPr>
        <w:widowControl/>
        <w:spacing w:line="288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(    ) Servidor efetivo pertencente ao quadro de pessoal e em exercício no MEC;</w:t>
      </w:r>
    </w:p>
    <w:p w14:paraId="6960EE0D" w14:textId="77777777" w:rsidR="00410D21" w:rsidRDefault="00D91779">
      <w:pPr>
        <w:widowControl/>
        <w:spacing w:line="288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(   ) Servidor requisitado ou cedido de órgãos, entidades e empresas da Administração Pública e em exercício no MEC;</w:t>
      </w:r>
    </w:p>
    <w:p w14:paraId="46996148" w14:textId="4D10F98C" w:rsidR="00410D21" w:rsidRPr="005274D8" w:rsidRDefault="00D91779" w:rsidP="005274D8">
      <w:pPr>
        <w:widowControl/>
        <w:spacing w:line="288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(    ) Servidor integrante de carreiras descentralizadas em exercício no MEC</w:t>
      </w:r>
      <w:r w:rsidR="005274D8" w:rsidRPr="005274D8">
        <w:rPr>
          <w:sz w:val="24"/>
          <w:szCs w:val="24"/>
          <w:highlight w:val="white"/>
        </w:rPr>
        <w:t>;</w:t>
      </w:r>
    </w:p>
    <w:p w14:paraId="4C37CA88" w14:textId="04D15614" w:rsidR="005274D8" w:rsidRDefault="005274D8">
      <w:pPr>
        <w:widowControl/>
        <w:spacing w:after="200" w:line="288" w:lineRule="auto"/>
        <w:jc w:val="both"/>
        <w:rPr>
          <w:sz w:val="24"/>
          <w:szCs w:val="24"/>
        </w:rPr>
      </w:pPr>
      <w:r w:rsidRPr="005274D8">
        <w:rPr>
          <w:sz w:val="24"/>
          <w:szCs w:val="24"/>
        </w:rPr>
        <w:t>(</w:t>
      </w:r>
      <w:r>
        <w:rPr>
          <w:sz w:val="24"/>
          <w:szCs w:val="24"/>
        </w:rPr>
        <w:t xml:space="preserve">  </w:t>
      </w:r>
      <w:r w:rsidRPr="005274D8">
        <w:rPr>
          <w:sz w:val="24"/>
          <w:szCs w:val="24"/>
        </w:rPr>
        <w:t>  ) Ocupante de cargo comissionado, sem vínculo com a Administração Pública, em exercício no MEC, ou  servidor cedido das administrações públicas estaduais/distrital também em exercício no MEC.</w:t>
      </w:r>
    </w:p>
    <w:p w14:paraId="0535EAF7" w14:textId="77777777" w:rsidR="00410D21" w:rsidRDefault="00D91779">
      <w:pPr>
        <w:widowControl/>
        <w:spacing w:after="200" w:line="288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Afirmo também estar ciente que minha participação neste Mestrado será financiada pelo Ministério da Educação. Por esse motivo, comprometo-me a cumprir fielmente as seguintes obrigações:</w:t>
      </w:r>
    </w:p>
    <w:p w14:paraId="0083B71D" w14:textId="77777777" w:rsidR="00410D21" w:rsidRDefault="00D91779">
      <w:pPr>
        <w:widowControl/>
        <w:spacing w:after="120" w:line="288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I. Arcar com os custos necessários para participar das etapas do processo seletivo; </w:t>
      </w:r>
    </w:p>
    <w:p w14:paraId="58147B8C" w14:textId="77777777" w:rsidR="00410D21" w:rsidRDefault="00D91779">
      <w:pPr>
        <w:widowControl/>
        <w:spacing w:after="120" w:line="288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II. Compartilhar os conhecimentos obtidos, sempre que necessário; </w:t>
      </w:r>
    </w:p>
    <w:p w14:paraId="24D4838D" w14:textId="77777777" w:rsidR="00410D21" w:rsidRDefault="00D91779">
      <w:pPr>
        <w:widowControl/>
        <w:spacing w:after="120" w:line="288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III. Utilizar os conhecimentos adquiridos no desenvolvimento do trabalho; </w:t>
      </w:r>
    </w:p>
    <w:p w14:paraId="07C7876D" w14:textId="77777777" w:rsidR="00410D21" w:rsidRDefault="00D91779">
      <w:pPr>
        <w:widowControl/>
        <w:spacing w:after="120" w:line="288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IV. Fornecer as informações necessárias para avaliar se a ação conseguiu suprir a necessidade de desenvolvimento;</w:t>
      </w:r>
    </w:p>
    <w:p w14:paraId="0CA313DA" w14:textId="77777777" w:rsidR="00410D21" w:rsidRDefault="00D91779">
      <w:pPr>
        <w:widowControl/>
        <w:spacing w:after="120" w:line="288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V. Responder  ao(s)  formulário(s)  de  avaliação  da  ação  de  desenvolvimento disponibilizado(s)  pela  unidade  de  gestão  de  pessoas  responsável,  no  prazo estabelecido;</w:t>
      </w:r>
    </w:p>
    <w:p w14:paraId="673D4EF6" w14:textId="77777777" w:rsidR="00410D21" w:rsidRDefault="00D91779">
      <w:pPr>
        <w:widowControl/>
        <w:spacing w:after="120" w:line="288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VI. Frequentar regularmente a ação de desenvolvimento. </w:t>
      </w:r>
    </w:p>
    <w:p w14:paraId="00CCE88C" w14:textId="4FA29709" w:rsidR="005274D8" w:rsidRDefault="00D91779" w:rsidP="005274D8">
      <w:pPr>
        <w:widowControl/>
        <w:spacing w:after="120" w:line="288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VI. Comunicar  o  Cetremec  as  eventuais  movimentações  para  outro(s)  órgão(s) ou entidades da Administração Pública Federal por período igual ao da realização da ação, pelo e-mail </w:t>
      </w:r>
      <w:hyperlink r:id="rId8">
        <w:r>
          <w:rPr>
            <w:color w:val="1155CC"/>
            <w:sz w:val="24"/>
            <w:szCs w:val="24"/>
            <w:u w:val="single"/>
          </w:rPr>
          <w:t>Cetremec@mec.gov.br</w:t>
        </w:r>
      </w:hyperlink>
      <w:r>
        <w:rPr>
          <w:sz w:val="24"/>
          <w:szCs w:val="24"/>
        </w:rPr>
        <w:t xml:space="preserve"> ou por meio de processo SEI.   </w:t>
      </w:r>
    </w:p>
    <w:p w14:paraId="62CF875C" w14:textId="77777777" w:rsidR="00410D21" w:rsidRDefault="00D91779">
      <w:pPr>
        <w:widowControl/>
        <w:spacing w:after="200" w:line="30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Caso haja desistência, abandono ou reprovação, poderá haver implicação de ressarcimento das despesas, observando o disposto  nos artigos 54 e  55  da  Portaria  MEC nº 269/2021 e na Lei 8.112/1990.</w:t>
      </w:r>
    </w:p>
    <w:p w14:paraId="4E88D11A" w14:textId="77777777" w:rsidR="00410D21" w:rsidRDefault="00D91779">
      <w:pPr>
        <w:widowControl/>
        <w:spacing w:after="200" w:line="30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 fim, afirmo que não estou cursando pós-graduação </w:t>
      </w:r>
      <w:r>
        <w:rPr>
          <w:i/>
          <w:sz w:val="24"/>
          <w:szCs w:val="24"/>
        </w:rPr>
        <w:t>lato</w:t>
      </w:r>
      <w:r>
        <w:rPr>
          <w:sz w:val="24"/>
          <w:szCs w:val="24"/>
        </w:rPr>
        <w:t xml:space="preserve"> ou </w:t>
      </w:r>
      <w:r>
        <w:rPr>
          <w:i/>
          <w:sz w:val="24"/>
          <w:szCs w:val="24"/>
        </w:rPr>
        <w:t>stricto sensu</w:t>
      </w:r>
      <w:r>
        <w:rPr>
          <w:sz w:val="24"/>
          <w:szCs w:val="24"/>
        </w:rPr>
        <w:t xml:space="preserve"> financiado pelo Ministério da Educação, bem como estou ciente das disposições previstas na Portaria MEC nº 269/2021, no Decreto nº 9.991, de 28 de agosto de 2019, na Instrução Normativa nº 201, de 11 de setembro de 2019 e na Lei nº 8.112 de 11 de dezembro 1990. </w:t>
      </w:r>
    </w:p>
    <w:p w14:paraId="71CAB5DF" w14:textId="77777777" w:rsidR="00410D21" w:rsidRDefault="00410D21">
      <w:pPr>
        <w:widowControl/>
        <w:ind w:firstLine="720"/>
        <w:jc w:val="both"/>
        <w:rPr>
          <w:sz w:val="24"/>
          <w:szCs w:val="24"/>
        </w:rPr>
      </w:pPr>
    </w:p>
    <w:p w14:paraId="08B02DA4" w14:textId="77777777" w:rsidR="00410D21" w:rsidRDefault="00410D21">
      <w:pPr>
        <w:widowControl/>
        <w:ind w:firstLine="720"/>
        <w:jc w:val="both"/>
        <w:rPr>
          <w:sz w:val="16"/>
          <w:szCs w:val="16"/>
        </w:rPr>
      </w:pPr>
    </w:p>
    <w:p w14:paraId="69D3A958" w14:textId="77777777" w:rsidR="00410D21" w:rsidRDefault="00D91779">
      <w:pPr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_______________________, _____ de ____________ de 2025.</w:t>
      </w:r>
    </w:p>
    <w:p w14:paraId="78147AB8" w14:textId="77777777" w:rsidR="00410D21" w:rsidRDefault="00410D21">
      <w:pPr>
        <w:widowControl/>
        <w:jc w:val="both"/>
        <w:rPr>
          <w:sz w:val="24"/>
          <w:szCs w:val="24"/>
        </w:rPr>
      </w:pPr>
    </w:p>
    <w:p w14:paraId="44B4D84F" w14:textId="77777777" w:rsidR="00410D21" w:rsidRDefault="00410D21">
      <w:pPr>
        <w:widowControl/>
        <w:jc w:val="both"/>
        <w:rPr>
          <w:sz w:val="16"/>
          <w:szCs w:val="16"/>
        </w:rPr>
      </w:pPr>
    </w:p>
    <w:p w14:paraId="68DB2517" w14:textId="77777777" w:rsidR="00410D21" w:rsidRDefault="00410D21">
      <w:pPr>
        <w:widowControl/>
        <w:jc w:val="both"/>
        <w:rPr>
          <w:sz w:val="16"/>
          <w:szCs w:val="16"/>
        </w:rPr>
      </w:pPr>
    </w:p>
    <w:p w14:paraId="3A2ACDC1" w14:textId="77777777" w:rsidR="00410D21" w:rsidRDefault="00410D21">
      <w:pPr>
        <w:widowControl/>
        <w:jc w:val="both"/>
        <w:rPr>
          <w:sz w:val="24"/>
          <w:szCs w:val="24"/>
        </w:rPr>
      </w:pPr>
    </w:p>
    <w:p w14:paraId="17243C42" w14:textId="77777777" w:rsidR="00410D21" w:rsidRDefault="00410D21">
      <w:pPr>
        <w:widowControl/>
        <w:jc w:val="both"/>
        <w:rPr>
          <w:sz w:val="16"/>
          <w:szCs w:val="16"/>
        </w:rPr>
      </w:pPr>
    </w:p>
    <w:p w14:paraId="64286CF7" w14:textId="77777777" w:rsidR="00410D21" w:rsidRDefault="00D91779">
      <w:pPr>
        <w:widowControl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</w:t>
      </w:r>
    </w:p>
    <w:p w14:paraId="7DE93A62" w14:textId="77777777" w:rsidR="00410D21" w:rsidRDefault="00D91779">
      <w:pPr>
        <w:widowControl/>
        <w:jc w:val="center"/>
        <w:rPr>
          <w:sz w:val="24"/>
          <w:szCs w:val="24"/>
        </w:rPr>
      </w:pPr>
      <w:r>
        <w:rPr>
          <w:sz w:val="24"/>
          <w:szCs w:val="24"/>
        </w:rPr>
        <w:t>Assinatura digital do candidato</w:t>
      </w:r>
    </w:p>
    <w:p w14:paraId="7771CF10" w14:textId="77777777" w:rsidR="00410D21" w:rsidRDefault="00410D21">
      <w:pPr>
        <w:widowControl/>
        <w:jc w:val="both"/>
      </w:pPr>
    </w:p>
    <w:p w14:paraId="2BB53D7F" w14:textId="6DDC8672" w:rsidR="00410D21" w:rsidRDefault="00D91779" w:rsidP="00D91779">
      <w:pPr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410D21" w:rsidSect="005274D8">
      <w:headerReference w:type="default" r:id="rId9"/>
      <w:pgSz w:w="11910" w:h="16840"/>
      <w:pgMar w:top="1984" w:right="963" w:bottom="1276" w:left="102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F8887D" w14:textId="77777777" w:rsidR="00D91779" w:rsidRDefault="00D91779">
      <w:r>
        <w:separator/>
      </w:r>
    </w:p>
  </w:endnote>
  <w:endnote w:type="continuationSeparator" w:id="0">
    <w:p w14:paraId="1063F284" w14:textId="77777777" w:rsidR="00D91779" w:rsidRDefault="00D91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0E91B80-481A-4FDE-8DDB-B7D24D7A6D3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58D3C06-6FB5-48EC-B06E-275A3AFFD55E}"/>
    <w:embedItalic r:id="rId3" w:fontKey="{ECE5D3BD-9B01-4A0D-B387-4EF92BB16F2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D4216E4-C3BC-4F0C-A0D8-F2F01307E0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C5552BB-68A2-44F3-A97C-106CDFFE321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DB56615-9A68-4CF4-9659-A477E938AF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588D5C" w14:textId="77777777" w:rsidR="00D91779" w:rsidRDefault="00D91779">
      <w:r>
        <w:separator/>
      </w:r>
    </w:p>
  </w:footnote>
  <w:footnote w:type="continuationSeparator" w:id="0">
    <w:p w14:paraId="01CD6A9E" w14:textId="77777777" w:rsidR="00D91779" w:rsidRDefault="00D917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53AC0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3CBCEF7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CCF8CE8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15D7C72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A7BE4ED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E0A24D4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6338C7F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2A18F73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B08E1CF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ECB6A10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CB0CA90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557AA16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F24FB8A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8D2A631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43E5D1A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78663DF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9B2290B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2DD6C55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391AA7C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64613F8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978CF0D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AABF89F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26DC8F8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8C3D0CB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B2E01F2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F0D60AD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F42BCCA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E51799B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6B3228D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1413CC8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EC5C262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3BF2203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688A308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2E350DD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5A1D16D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BEC23B6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D22B0D0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6E62881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6ACA9F7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9013F0D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FDC92CA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BF82AA6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A88DEEB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FDCDB8D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6DF8590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813E13E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DB4F226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1BA6191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63DAF46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779E1B9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9D5797C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DA24684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577FFD5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79E6BF7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3A0B78E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7AE6760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8C0AED6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2FFFCDD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194A22C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E1E3D71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927C828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6367189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1AE67CB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AD0941E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ECEED4E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372C232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490D18E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2C402D1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4ACB151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01B3C67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FE9334E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06202CB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B11D5DA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645D734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05DA0EF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2F3CFC2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E7624A3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5684EEA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DA84EB6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CE05E94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6993207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E20FD59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2A43220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023B397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4AD8A03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0946CFC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925B57E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6B09A96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027310E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A91A147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FE50DA9" w14:textId="77777777" w:rsidR="00410D21" w:rsidRDefault="00410D2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14A09AD" w14:textId="77777777" w:rsidR="00410D21" w:rsidRDefault="00D91779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w:drawing>
        <wp:anchor distT="0" distB="0" distL="0" distR="0" simplePos="0" relativeHeight="251658240" behindDoc="1" locked="0" layoutInCell="1" hidden="0" allowOverlap="1" wp14:anchorId="03F1CAAF" wp14:editId="6DF95737">
          <wp:simplePos x="0" y="0"/>
          <wp:positionH relativeFrom="page">
            <wp:posOffset>1148714</wp:posOffset>
          </wp:positionH>
          <wp:positionV relativeFrom="page">
            <wp:posOffset>449578</wp:posOffset>
          </wp:positionV>
          <wp:extent cx="742949" cy="780287"/>
          <wp:effectExtent l="0" t="0" r="0" b="0"/>
          <wp:wrapNone/>
          <wp:docPr id="213643930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49" cy="780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1193C94D" wp14:editId="6D9E4D3C">
              <wp:simplePos x="0" y="0"/>
              <wp:positionH relativeFrom="page">
                <wp:posOffset>2364615</wp:posOffset>
              </wp:positionH>
              <wp:positionV relativeFrom="page">
                <wp:posOffset>423983</wp:posOffset>
              </wp:positionV>
              <wp:extent cx="3642360" cy="803013"/>
              <wp:effectExtent l="0" t="0" r="0" b="0"/>
              <wp:wrapNone/>
              <wp:docPr id="334" name="Retângulo 3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43900" y="3405000"/>
                        <a:ext cx="3604200" cy="75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98F026" w14:textId="77777777" w:rsidR="00410D21" w:rsidRDefault="00D91779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 xml:space="preserve">SERVIÇO PÚBLICO FEDERAL </w:t>
                          </w:r>
                        </w:p>
                        <w:p w14:paraId="6841B02D" w14:textId="77777777" w:rsidR="00410D21" w:rsidRDefault="00D91779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UNIVERSIDADE FEDERAL DE SANTA CATARINA</w:t>
                          </w:r>
                        </w:p>
                        <w:p w14:paraId="3B10AE67" w14:textId="77777777" w:rsidR="00410D21" w:rsidRDefault="00D91779">
                          <w:pPr>
                            <w:spacing w:line="227" w:lineRule="auto"/>
                            <w:ind w:right="3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CENTRO SOCIOECONÔMICO</w:t>
                          </w:r>
                        </w:p>
                        <w:p w14:paraId="09FF6928" w14:textId="77777777" w:rsidR="00410D21" w:rsidRDefault="00D91779">
                          <w:pPr>
                            <w:spacing w:before="1"/>
                            <w:ind w:right="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PROGRAMA DE PÓS-GRADUAÇÃO EM PLANEJAMENTO E CONTROLE DE GESTÃO - PPGCG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93C94D" id="Retângulo 334" o:spid="_x0000_s1026" style="position:absolute;margin-left:186.2pt;margin-top:33.4pt;width:286.8pt;height:63.2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" filled="f" stroked="f">
              <v:textbox inset="0,0,0,0">
                <w:txbxContent>
                  <w:p w14:paraId="4A98F026" w14:textId="77777777" w:rsidR="00410D21" w:rsidRDefault="00D91779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 xml:space="preserve">SERVIÇO PÚBLICO FEDERAL </w:t>
                    </w:r>
                  </w:p>
                  <w:p w14:paraId="6841B02D" w14:textId="77777777" w:rsidR="00410D21" w:rsidRDefault="00D91779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UNIVERSIDADE FEDERAL DE SANTA CATARINA</w:t>
                    </w:r>
                  </w:p>
                  <w:p w14:paraId="3B10AE67" w14:textId="77777777" w:rsidR="00410D21" w:rsidRDefault="00D91779">
                    <w:pPr>
                      <w:spacing w:line="227" w:lineRule="auto"/>
                      <w:ind w:right="3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CENTRO SOCIOECONÔMICO</w:t>
                    </w:r>
                  </w:p>
                  <w:p w14:paraId="09FF6928" w14:textId="77777777" w:rsidR="00410D21" w:rsidRDefault="00D91779">
                    <w:pPr>
                      <w:spacing w:before="1"/>
                      <w:ind w:right="1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PROGRAMA DE PÓS-GRADUAÇÃO EM PLANEJAMENTO E CONTROLE DE GESTÃO - PPGCG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37C58"/>
    <w:multiLevelType w:val="multilevel"/>
    <w:tmpl w:val="000E5D3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E5B2A"/>
    <w:multiLevelType w:val="multilevel"/>
    <w:tmpl w:val="2A4E51C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1555B"/>
    <w:multiLevelType w:val="multilevel"/>
    <w:tmpl w:val="905448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BDF1551"/>
    <w:multiLevelType w:val="multilevel"/>
    <w:tmpl w:val="D71E529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976E4"/>
    <w:multiLevelType w:val="multilevel"/>
    <w:tmpl w:val="B1C68AD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9C230A"/>
    <w:multiLevelType w:val="multilevel"/>
    <w:tmpl w:val="D6EC9D4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673AA"/>
    <w:multiLevelType w:val="multilevel"/>
    <w:tmpl w:val="3D2AE52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C22762"/>
    <w:multiLevelType w:val="multilevel"/>
    <w:tmpl w:val="11BA6A2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A006C7"/>
    <w:multiLevelType w:val="multilevel"/>
    <w:tmpl w:val="6C8C956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F7EBD"/>
    <w:multiLevelType w:val="multilevel"/>
    <w:tmpl w:val="B9BAAB86"/>
    <w:lvl w:ilvl="0">
      <w:start w:val="1"/>
      <w:numFmt w:val="decimal"/>
      <w:lvlText w:val="%1)"/>
      <w:lvlJc w:val="left"/>
      <w:pPr>
        <w:ind w:left="1123" w:hanging="26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107" w:hanging="24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34" w:hanging="246"/>
      </w:pPr>
    </w:lvl>
    <w:lvl w:ilvl="3">
      <w:numFmt w:val="bullet"/>
      <w:lvlText w:val="•"/>
      <w:lvlJc w:val="left"/>
      <w:pPr>
        <w:ind w:left="3148" w:hanging="246"/>
      </w:pPr>
    </w:lvl>
    <w:lvl w:ilvl="4">
      <w:numFmt w:val="bullet"/>
      <w:lvlText w:val="•"/>
      <w:lvlJc w:val="left"/>
      <w:pPr>
        <w:ind w:left="4162" w:hanging="246"/>
      </w:pPr>
    </w:lvl>
    <w:lvl w:ilvl="5">
      <w:numFmt w:val="bullet"/>
      <w:lvlText w:val="•"/>
      <w:lvlJc w:val="left"/>
      <w:pPr>
        <w:ind w:left="5176" w:hanging="246"/>
      </w:pPr>
    </w:lvl>
    <w:lvl w:ilvl="6">
      <w:numFmt w:val="bullet"/>
      <w:lvlText w:val="•"/>
      <w:lvlJc w:val="left"/>
      <w:pPr>
        <w:ind w:left="6190" w:hanging="246"/>
      </w:pPr>
    </w:lvl>
    <w:lvl w:ilvl="7">
      <w:numFmt w:val="bullet"/>
      <w:lvlText w:val="•"/>
      <w:lvlJc w:val="left"/>
      <w:pPr>
        <w:ind w:left="7204" w:hanging="246"/>
      </w:pPr>
    </w:lvl>
    <w:lvl w:ilvl="8">
      <w:numFmt w:val="bullet"/>
      <w:lvlText w:val="•"/>
      <w:lvlJc w:val="left"/>
      <w:pPr>
        <w:ind w:left="8218" w:hanging="246"/>
      </w:pPr>
    </w:lvl>
  </w:abstractNum>
  <w:abstractNum w:abstractNumId="10" w15:restartNumberingAfterBreak="0">
    <w:nsid w:val="21903D46"/>
    <w:multiLevelType w:val="multilevel"/>
    <w:tmpl w:val="F03842FC"/>
    <w:lvl w:ilvl="0">
      <w:start w:val="1"/>
      <w:numFmt w:val="decimal"/>
      <w:lvlText w:val="%1."/>
      <w:lvlJc w:val="left"/>
      <w:pPr>
        <w:ind w:left="862" w:hanging="26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69"/>
      </w:pPr>
    </w:lvl>
    <w:lvl w:ilvl="2">
      <w:numFmt w:val="bullet"/>
      <w:lvlText w:val="•"/>
      <w:lvlJc w:val="left"/>
      <w:pPr>
        <w:ind w:left="2737" w:hanging="269"/>
      </w:pPr>
    </w:lvl>
    <w:lvl w:ilvl="3">
      <w:numFmt w:val="bullet"/>
      <w:lvlText w:val="•"/>
      <w:lvlJc w:val="left"/>
      <w:pPr>
        <w:ind w:left="3675" w:hanging="269"/>
      </w:pPr>
    </w:lvl>
    <w:lvl w:ilvl="4">
      <w:numFmt w:val="bullet"/>
      <w:lvlText w:val="•"/>
      <w:lvlJc w:val="left"/>
      <w:pPr>
        <w:ind w:left="4614" w:hanging="269"/>
      </w:pPr>
    </w:lvl>
    <w:lvl w:ilvl="5">
      <w:numFmt w:val="bullet"/>
      <w:lvlText w:val="•"/>
      <w:lvlJc w:val="left"/>
      <w:pPr>
        <w:ind w:left="5553" w:hanging="269"/>
      </w:pPr>
    </w:lvl>
    <w:lvl w:ilvl="6">
      <w:numFmt w:val="bullet"/>
      <w:lvlText w:val="•"/>
      <w:lvlJc w:val="left"/>
      <w:pPr>
        <w:ind w:left="6491" w:hanging="269"/>
      </w:pPr>
    </w:lvl>
    <w:lvl w:ilvl="7">
      <w:numFmt w:val="bullet"/>
      <w:lvlText w:val="•"/>
      <w:lvlJc w:val="left"/>
      <w:pPr>
        <w:ind w:left="7430" w:hanging="269"/>
      </w:pPr>
    </w:lvl>
    <w:lvl w:ilvl="8">
      <w:numFmt w:val="bullet"/>
      <w:lvlText w:val="•"/>
      <w:lvlJc w:val="left"/>
      <w:pPr>
        <w:ind w:left="8369" w:hanging="269"/>
      </w:pPr>
    </w:lvl>
  </w:abstractNum>
  <w:abstractNum w:abstractNumId="11" w15:restartNumberingAfterBreak="0">
    <w:nsid w:val="24492C1B"/>
    <w:multiLevelType w:val="multilevel"/>
    <w:tmpl w:val="7E2CD72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B82058"/>
    <w:multiLevelType w:val="multilevel"/>
    <w:tmpl w:val="FA96DB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3" w15:restartNumberingAfterBreak="0">
    <w:nsid w:val="37DD51E4"/>
    <w:multiLevelType w:val="multilevel"/>
    <w:tmpl w:val="B6CE9570"/>
    <w:lvl w:ilvl="0">
      <w:start w:val="1"/>
      <w:numFmt w:val="decimal"/>
      <w:lvlText w:val="%1."/>
      <w:lvlJc w:val="left"/>
      <w:pPr>
        <w:ind w:left="862" w:hanging="35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upperLetter"/>
      <w:lvlText w:val="%2)"/>
      <w:lvlJc w:val="left"/>
      <w:pPr>
        <w:ind w:left="1174" w:hanging="31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87" w:hanging="313"/>
      </w:pPr>
    </w:lvl>
    <w:lvl w:ilvl="3">
      <w:numFmt w:val="bullet"/>
      <w:lvlText w:val="•"/>
      <w:lvlJc w:val="left"/>
      <w:pPr>
        <w:ind w:left="3194" w:hanging="313"/>
      </w:pPr>
    </w:lvl>
    <w:lvl w:ilvl="4">
      <w:numFmt w:val="bullet"/>
      <w:lvlText w:val="•"/>
      <w:lvlJc w:val="left"/>
      <w:pPr>
        <w:ind w:left="4202" w:hanging="313"/>
      </w:pPr>
    </w:lvl>
    <w:lvl w:ilvl="5">
      <w:numFmt w:val="bullet"/>
      <w:lvlText w:val="•"/>
      <w:lvlJc w:val="left"/>
      <w:pPr>
        <w:ind w:left="5209" w:hanging="313"/>
      </w:pPr>
    </w:lvl>
    <w:lvl w:ilvl="6">
      <w:numFmt w:val="bullet"/>
      <w:lvlText w:val="•"/>
      <w:lvlJc w:val="left"/>
      <w:pPr>
        <w:ind w:left="6216" w:hanging="312"/>
      </w:pPr>
    </w:lvl>
    <w:lvl w:ilvl="7">
      <w:numFmt w:val="bullet"/>
      <w:lvlText w:val="•"/>
      <w:lvlJc w:val="left"/>
      <w:pPr>
        <w:ind w:left="7224" w:hanging="313"/>
      </w:pPr>
    </w:lvl>
    <w:lvl w:ilvl="8">
      <w:numFmt w:val="bullet"/>
      <w:lvlText w:val="•"/>
      <w:lvlJc w:val="left"/>
      <w:pPr>
        <w:ind w:left="8231" w:hanging="312"/>
      </w:pPr>
    </w:lvl>
  </w:abstractNum>
  <w:abstractNum w:abstractNumId="14" w15:restartNumberingAfterBreak="0">
    <w:nsid w:val="43303C55"/>
    <w:multiLevelType w:val="multilevel"/>
    <w:tmpl w:val="983A51F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727B34"/>
    <w:multiLevelType w:val="multilevel"/>
    <w:tmpl w:val="B1F0BF6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A136D47"/>
    <w:multiLevelType w:val="multilevel"/>
    <w:tmpl w:val="358CAFF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A40AC7"/>
    <w:multiLevelType w:val="multilevel"/>
    <w:tmpl w:val="5F9670A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1467E4"/>
    <w:multiLevelType w:val="multilevel"/>
    <w:tmpl w:val="A2148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916952"/>
    <w:multiLevelType w:val="multilevel"/>
    <w:tmpl w:val="6DC239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E8D1732"/>
    <w:multiLevelType w:val="multilevel"/>
    <w:tmpl w:val="FF6A50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1" w15:restartNumberingAfterBreak="0">
    <w:nsid w:val="7A2C3E16"/>
    <w:multiLevelType w:val="multilevel"/>
    <w:tmpl w:val="1C2AD108"/>
    <w:lvl w:ilvl="0">
      <w:start w:val="1"/>
      <w:numFmt w:val="decimal"/>
      <w:lvlText w:val="%1."/>
      <w:lvlJc w:val="left"/>
      <w:pPr>
        <w:ind w:left="862" w:hanging="2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40"/>
      </w:pPr>
    </w:lvl>
    <w:lvl w:ilvl="2">
      <w:numFmt w:val="bullet"/>
      <w:lvlText w:val="•"/>
      <w:lvlJc w:val="left"/>
      <w:pPr>
        <w:ind w:left="2737" w:hanging="240"/>
      </w:pPr>
    </w:lvl>
    <w:lvl w:ilvl="3">
      <w:numFmt w:val="bullet"/>
      <w:lvlText w:val="•"/>
      <w:lvlJc w:val="left"/>
      <w:pPr>
        <w:ind w:left="3675" w:hanging="240"/>
      </w:pPr>
    </w:lvl>
    <w:lvl w:ilvl="4">
      <w:numFmt w:val="bullet"/>
      <w:lvlText w:val="•"/>
      <w:lvlJc w:val="left"/>
      <w:pPr>
        <w:ind w:left="4614" w:hanging="240"/>
      </w:pPr>
    </w:lvl>
    <w:lvl w:ilvl="5">
      <w:numFmt w:val="bullet"/>
      <w:lvlText w:val="•"/>
      <w:lvlJc w:val="left"/>
      <w:pPr>
        <w:ind w:left="5553" w:hanging="240"/>
      </w:pPr>
    </w:lvl>
    <w:lvl w:ilvl="6">
      <w:numFmt w:val="bullet"/>
      <w:lvlText w:val="•"/>
      <w:lvlJc w:val="left"/>
      <w:pPr>
        <w:ind w:left="6491" w:hanging="240"/>
      </w:pPr>
    </w:lvl>
    <w:lvl w:ilvl="7">
      <w:numFmt w:val="bullet"/>
      <w:lvlText w:val="•"/>
      <w:lvlJc w:val="left"/>
      <w:pPr>
        <w:ind w:left="7430" w:hanging="240"/>
      </w:pPr>
    </w:lvl>
    <w:lvl w:ilvl="8">
      <w:numFmt w:val="bullet"/>
      <w:lvlText w:val="•"/>
      <w:lvlJc w:val="left"/>
      <w:pPr>
        <w:ind w:left="8369" w:hanging="240"/>
      </w:pPr>
    </w:lvl>
  </w:abstractNum>
  <w:abstractNum w:abstractNumId="22" w15:restartNumberingAfterBreak="0">
    <w:nsid w:val="7C4C3426"/>
    <w:multiLevelType w:val="multilevel"/>
    <w:tmpl w:val="8CC8722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24695332">
    <w:abstractNumId w:val="6"/>
  </w:num>
  <w:num w:numId="2" w16cid:durableId="1611543969">
    <w:abstractNumId w:val="4"/>
  </w:num>
  <w:num w:numId="3" w16cid:durableId="310329457">
    <w:abstractNumId w:val="3"/>
  </w:num>
  <w:num w:numId="4" w16cid:durableId="1015308717">
    <w:abstractNumId w:val="16"/>
  </w:num>
  <w:num w:numId="5" w16cid:durableId="1366365037">
    <w:abstractNumId w:val="12"/>
  </w:num>
  <w:num w:numId="6" w16cid:durableId="899750042">
    <w:abstractNumId w:val="21"/>
  </w:num>
  <w:num w:numId="7" w16cid:durableId="1099175186">
    <w:abstractNumId w:val="2"/>
  </w:num>
  <w:num w:numId="8" w16cid:durableId="1936476153">
    <w:abstractNumId w:val="13"/>
  </w:num>
  <w:num w:numId="9" w16cid:durableId="1560553833">
    <w:abstractNumId w:val="15"/>
  </w:num>
  <w:num w:numId="10" w16cid:durableId="392700232">
    <w:abstractNumId w:val="0"/>
  </w:num>
  <w:num w:numId="11" w16cid:durableId="205485453">
    <w:abstractNumId w:val="9"/>
  </w:num>
  <w:num w:numId="12" w16cid:durableId="1853841114">
    <w:abstractNumId w:val="7"/>
  </w:num>
  <w:num w:numId="13" w16cid:durableId="583684557">
    <w:abstractNumId w:val="10"/>
  </w:num>
  <w:num w:numId="14" w16cid:durableId="988247999">
    <w:abstractNumId w:val="17"/>
  </w:num>
  <w:num w:numId="15" w16cid:durableId="1150904176">
    <w:abstractNumId w:val="5"/>
  </w:num>
  <w:num w:numId="16" w16cid:durableId="1073818370">
    <w:abstractNumId w:val="11"/>
  </w:num>
  <w:num w:numId="17" w16cid:durableId="452333676">
    <w:abstractNumId w:val="19"/>
  </w:num>
  <w:num w:numId="18" w16cid:durableId="1569144070">
    <w:abstractNumId w:val="22"/>
  </w:num>
  <w:num w:numId="19" w16cid:durableId="1267270635">
    <w:abstractNumId w:val="18"/>
  </w:num>
  <w:num w:numId="20" w16cid:durableId="1281182054">
    <w:abstractNumId w:val="1"/>
  </w:num>
  <w:num w:numId="21" w16cid:durableId="527715107">
    <w:abstractNumId w:val="20"/>
  </w:num>
  <w:num w:numId="22" w16cid:durableId="1609265856">
    <w:abstractNumId w:val="14"/>
  </w:num>
  <w:num w:numId="23" w16cid:durableId="8761646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D21"/>
    <w:rsid w:val="000C51E9"/>
    <w:rsid w:val="002E619D"/>
    <w:rsid w:val="00410D21"/>
    <w:rsid w:val="005274D8"/>
    <w:rsid w:val="00987120"/>
    <w:rsid w:val="00AC590D"/>
    <w:rsid w:val="00D91779"/>
    <w:rsid w:val="00DB3362"/>
    <w:rsid w:val="00E27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693CE"/>
  <w15:docId w15:val="{B984E776-1980-4A74-9532-1C3649F9E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70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862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semiHidden/>
    <w:unhideWhenUsed/>
    <w:qFormat/>
    <w:pPr>
      <w:ind w:left="1222" w:hanging="360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458"/>
      <w:jc w:val="center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</w:tblPr>
  </w:style>
  <w:style w:type="table" w:customStyle="1" w:styleId="af">
    <w:basedOn w:val="TableNormal3"/>
    <w:tblPr>
      <w:tblStyleRowBandSize w:val="1"/>
      <w:tblStyleColBandSize w:val="1"/>
    </w:tblPr>
  </w:style>
  <w:style w:type="table" w:customStyle="1" w:styleId="af0">
    <w:basedOn w:val="TableNormal3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3C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3CE0"/>
    <w:rPr>
      <w:rFonts w:ascii="Tahoma" w:hAnsi="Tahoma" w:cs="Tahoma"/>
      <w:sz w:val="16"/>
      <w:szCs w:val="16"/>
      <w:lang w:eastAsia="en-US"/>
    </w:rPr>
  </w:style>
  <w:style w:type="table" w:customStyle="1" w:styleId="af1">
    <w:basedOn w:val="TableNormal2"/>
    <w:tblPr>
      <w:tblStyleRowBandSize w:val="1"/>
      <w:tblStyleColBandSize w:val="1"/>
    </w:tbl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</w:tblPr>
  </w:style>
  <w:style w:type="table" w:customStyle="1" w:styleId="af4">
    <w:basedOn w:val="TableNormal2"/>
    <w:tblPr>
      <w:tblStyleRowBandSize w:val="1"/>
      <w:tblStyleColBandSize w:val="1"/>
    </w:tblPr>
  </w:style>
  <w:style w:type="table" w:customStyle="1" w:styleId="af5">
    <w:basedOn w:val="TableNormal2"/>
    <w:tblPr>
      <w:tblStyleRowBandSize w:val="1"/>
      <w:tblStyleColBandSize w:val="1"/>
    </w:tblPr>
  </w:style>
  <w:style w:type="table" w:customStyle="1" w:styleId="af6">
    <w:basedOn w:val="TableNormal2"/>
    <w:tblPr>
      <w:tblStyleRowBandSize w:val="1"/>
      <w:tblStyleColBandSize w:val="1"/>
    </w:tblPr>
  </w:style>
  <w:style w:type="table" w:customStyle="1" w:styleId="af7">
    <w:basedOn w:val="TableNormal2"/>
    <w:tblPr>
      <w:tblStyleRowBandSize w:val="1"/>
      <w:tblStyleColBandSize w:val="1"/>
    </w:tblPr>
  </w:style>
  <w:style w:type="table" w:customStyle="1" w:styleId="af8">
    <w:basedOn w:val="TableNormal2"/>
    <w:tblPr>
      <w:tblStyleRowBandSize w:val="1"/>
      <w:tblStyleColBandSize w:val="1"/>
    </w:tblPr>
  </w:style>
  <w:style w:type="table" w:customStyle="1" w:styleId="af9">
    <w:basedOn w:val="TableNormal2"/>
    <w:tblPr>
      <w:tblStyleRowBandSize w:val="1"/>
      <w:tblStyleColBandSize w:val="1"/>
    </w:tblPr>
  </w:style>
  <w:style w:type="table" w:customStyle="1" w:styleId="afa">
    <w:basedOn w:val="TableNormal2"/>
    <w:tblPr>
      <w:tblStyleRowBandSize w:val="1"/>
      <w:tblStyleColBandSize w:val="1"/>
    </w:tblPr>
  </w:style>
  <w:style w:type="table" w:customStyle="1" w:styleId="afb">
    <w:basedOn w:val="TableNormal2"/>
    <w:tblPr>
      <w:tblStyleRowBandSize w:val="1"/>
      <w:tblStyleColBandSize w:val="1"/>
    </w:tblPr>
  </w:style>
  <w:style w:type="table" w:customStyle="1" w:styleId="afc">
    <w:basedOn w:val="TableNormal2"/>
    <w:tblPr>
      <w:tblStyleRowBandSize w:val="1"/>
      <w:tblStyleColBandSize w:val="1"/>
    </w:tblPr>
  </w:style>
  <w:style w:type="table" w:customStyle="1" w:styleId="afd">
    <w:basedOn w:val="TableNormal2"/>
    <w:tblPr>
      <w:tblStyleRowBandSize w:val="1"/>
      <w:tblStyleColBandSize w:val="1"/>
    </w:tblPr>
  </w:style>
  <w:style w:type="table" w:customStyle="1" w:styleId="afe">
    <w:basedOn w:val="TableNormal2"/>
    <w:tblPr>
      <w:tblStyleRowBandSize w:val="1"/>
      <w:tblStyleColBandSize w:val="1"/>
    </w:tblPr>
  </w:style>
  <w:style w:type="table" w:customStyle="1" w:styleId="aff">
    <w:basedOn w:val="TableNormal2"/>
    <w:tblPr>
      <w:tblStyleRowBandSize w:val="1"/>
      <w:tblStyleColBandSize w:val="1"/>
    </w:tblPr>
  </w:style>
  <w:style w:type="table" w:customStyle="1" w:styleId="aff0">
    <w:basedOn w:val="TableNormal2"/>
    <w:tblPr>
      <w:tblStyleRowBandSize w:val="1"/>
      <w:tblStyleColBandSize w:val="1"/>
    </w:tblPr>
  </w:style>
  <w:style w:type="table" w:customStyle="1" w:styleId="aff1">
    <w:basedOn w:val="TableNormal2"/>
    <w:tblPr>
      <w:tblStyleRowBandSize w:val="1"/>
      <w:tblStyleColBandSize w:val="1"/>
    </w:tblPr>
  </w:style>
  <w:style w:type="table" w:customStyle="1" w:styleId="aff2">
    <w:basedOn w:val="TableNormal2"/>
    <w:tblPr>
      <w:tblStyleRowBandSize w:val="1"/>
      <w:tblStyleColBandSize w:val="1"/>
    </w:tblPr>
  </w:style>
  <w:style w:type="table" w:customStyle="1" w:styleId="aff3">
    <w:basedOn w:val="TableNormal2"/>
    <w:tblPr>
      <w:tblStyleRowBandSize w:val="1"/>
      <w:tblStyleColBandSize w:val="1"/>
    </w:tblPr>
  </w:style>
  <w:style w:type="table" w:customStyle="1" w:styleId="aff4">
    <w:basedOn w:val="TableNormal2"/>
    <w:tblPr>
      <w:tblStyleRowBandSize w:val="1"/>
      <w:tblStyleColBandSize w:val="1"/>
    </w:tblPr>
  </w:style>
  <w:style w:type="table" w:customStyle="1" w:styleId="aff5">
    <w:basedOn w:val="TableNormal2"/>
    <w:tblPr>
      <w:tblStyleRowBandSize w:val="1"/>
      <w:tblStyleColBandSize w:val="1"/>
    </w:tblPr>
  </w:style>
  <w:style w:type="table" w:customStyle="1" w:styleId="aff6">
    <w:basedOn w:val="TableNormal2"/>
    <w:tblPr>
      <w:tblStyleRowBandSize w:val="1"/>
      <w:tblStyleColBandSize w:val="1"/>
    </w:tblPr>
  </w:style>
  <w:style w:type="table" w:customStyle="1" w:styleId="aff7">
    <w:basedOn w:val="TableNormal2"/>
    <w:tblPr>
      <w:tblStyleRowBandSize w:val="1"/>
      <w:tblStyleColBandSize w:val="1"/>
    </w:tblPr>
  </w:style>
  <w:style w:type="table" w:customStyle="1" w:styleId="aff8">
    <w:basedOn w:val="TableNormal2"/>
    <w:tblPr>
      <w:tblStyleRowBandSize w:val="1"/>
      <w:tblStyleColBandSize w:val="1"/>
    </w:tblPr>
  </w:style>
  <w:style w:type="table" w:customStyle="1" w:styleId="aff9">
    <w:basedOn w:val="TableNormal2"/>
    <w:tblPr>
      <w:tblStyleRowBandSize w:val="1"/>
      <w:tblStyleColBandSize w:val="1"/>
    </w:tblPr>
  </w:style>
  <w:style w:type="table" w:customStyle="1" w:styleId="affa">
    <w:basedOn w:val="TableNormal2"/>
    <w:tblPr>
      <w:tblStyleRowBandSize w:val="1"/>
      <w:tblStyleColBandSize w:val="1"/>
    </w:tblPr>
  </w:style>
  <w:style w:type="table" w:customStyle="1" w:styleId="affb">
    <w:basedOn w:val="TableNormal2"/>
    <w:tblPr>
      <w:tblStyleRowBandSize w:val="1"/>
      <w:tblStyleColBandSize w:val="1"/>
    </w:tblPr>
  </w:style>
  <w:style w:type="table" w:customStyle="1" w:styleId="affc">
    <w:basedOn w:val="TableNormal2"/>
    <w:tblPr>
      <w:tblStyleRowBandSize w:val="1"/>
      <w:tblStyleColBandSize w:val="1"/>
    </w:tblPr>
  </w:style>
  <w:style w:type="table" w:customStyle="1" w:styleId="affd">
    <w:basedOn w:val="TableNormal2"/>
    <w:tblPr>
      <w:tblStyleRowBandSize w:val="1"/>
      <w:tblStyleColBandSize w:val="1"/>
    </w:tblPr>
  </w:style>
  <w:style w:type="table" w:customStyle="1" w:styleId="affe">
    <w:basedOn w:val="TableNormal2"/>
    <w:tblPr>
      <w:tblStyleRowBandSize w:val="1"/>
      <w:tblStyleColBandSize w:val="1"/>
    </w:tblPr>
  </w:style>
  <w:style w:type="table" w:customStyle="1" w:styleId="afff">
    <w:basedOn w:val="TableNormal2"/>
    <w:tblPr>
      <w:tblStyleRowBandSize w:val="1"/>
      <w:tblStyleColBandSize w:val="1"/>
    </w:tblPr>
  </w:style>
  <w:style w:type="table" w:customStyle="1" w:styleId="afff0">
    <w:basedOn w:val="TableNormal2"/>
    <w:tblPr>
      <w:tblStyleRowBandSize w:val="1"/>
      <w:tblStyleColBandSize w:val="1"/>
    </w:tblPr>
  </w:style>
  <w:style w:type="table" w:customStyle="1" w:styleId="afff1">
    <w:basedOn w:val="TableNormal2"/>
    <w:tblPr>
      <w:tblStyleRowBandSize w:val="1"/>
      <w:tblStyleColBandSize w:val="1"/>
    </w:tblPr>
  </w:style>
  <w:style w:type="table" w:customStyle="1" w:styleId="afff2">
    <w:basedOn w:val="TableNormal2"/>
    <w:tblPr>
      <w:tblStyleRowBandSize w:val="1"/>
      <w:tblStyleColBandSize w:val="1"/>
    </w:tblPr>
  </w:style>
  <w:style w:type="table" w:customStyle="1" w:styleId="afff3">
    <w:basedOn w:val="TableNormal0"/>
    <w:tblPr>
      <w:tblStyleRowBandSize w:val="1"/>
      <w:tblStyleColBandSize w:val="1"/>
    </w:tblPr>
  </w:style>
  <w:style w:type="table" w:customStyle="1" w:styleId="afff4">
    <w:basedOn w:val="TableNormal0"/>
    <w:tblPr>
      <w:tblStyleRowBandSize w:val="1"/>
      <w:tblStyleColBandSize w:val="1"/>
    </w:tblPr>
  </w:style>
  <w:style w:type="table" w:customStyle="1" w:styleId="afff5">
    <w:basedOn w:val="TableNormal0"/>
    <w:tblPr>
      <w:tblStyleRowBandSize w:val="1"/>
      <w:tblStyleColBandSize w:val="1"/>
    </w:tblPr>
  </w:style>
  <w:style w:type="table" w:customStyle="1" w:styleId="afff6">
    <w:basedOn w:val="TableNormal0"/>
    <w:tblPr>
      <w:tblStyleRowBandSize w:val="1"/>
      <w:tblStyleColBandSize w:val="1"/>
    </w:tblPr>
  </w:style>
  <w:style w:type="table" w:customStyle="1" w:styleId="afff7">
    <w:basedOn w:val="TableNormal0"/>
    <w:tblPr>
      <w:tblStyleRowBandSize w:val="1"/>
      <w:tblStyleColBandSize w:val="1"/>
    </w:tblPr>
  </w:style>
  <w:style w:type="table" w:customStyle="1" w:styleId="afff8">
    <w:basedOn w:val="TableNormal0"/>
    <w:tblPr>
      <w:tblStyleRowBandSize w:val="1"/>
      <w:tblStyleColBandSize w:val="1"/>
    </w:tblPr>
  </w:style>
  <w:style w:type="table" w:customStyle="1" w:styleId="afff9">
    <w:basedOn w:val="TableNormal0"/>
    <w:tblPr>
      <w:tblStyleRowBandSize w:val="1"/>
      <w:tblStyleColBandSize w:val="1"/>
    </w:tblPr>
  </w:style>
  <w:style w:type="table" w:customStyle="1" w:styleId="afffa">
    <w:basedOn w:val="TableNormal0"/>
    <w:tblPr>
      <w:tblStyleRowBandSize w:val="1"/>
      <w:tblStyleColBandSize w:val="1"/>
    </w:tblPr>
  </w:style>
  <w:style w:type="table" w:customStyle="1" w:styleId="afffb">
    <w:basedOn w:val="TableNormal0"/>
    <w:tblPr>
      <w:tblStyleRowBandSize w:val="1"/>
      <w:tblStyleColBandSize w:val="1"/>
    </w:tblPr>
  </w:style>
  <w:style w:type="table" w:customStyle="1" w:styleId="afffc">
    <w:basedOn w:val="TableNormal0"/>
    <w:tblPr>
      <w:tblStyleRowBandSize w:val="1"/>
      <w:tblStyleColBandSize w:val="1"/>
    </w:tblPr>
  </w:style>
  <w:style w:type="table" w:customStyle="1" w:styleId="afffd">
    <w:basedOn w:val="TableNormal0"/>
    <w:tblPr>
      <w:tblStyleRowBandSize w:val="1"/>
      <w:tblStyleColBandSize w:val="1"/>
    </w:tblPr>
  </w:style>
  <w:style w:type="table" w:customStyle="1" w:styleId="afffe">
    <w:basedOn w:val="TableNormal0"/>
    <w:tblPr>
      <w:tblStyleRowBandSize w:val="1"/>
      <w:tblStyleColBandSize w:val="1"/>
    </w:tblPr>
  </w:style>
  <w:style w:type="table" w:customStyle="1" w:styleId="affff">
    <w:basedOn w:val="TableNormal0"/>
    <w:tblPr>
      <w:tblStyleRowBandSize w:val="1"/>
      <w:tblStyleColBandSize w:val="1"/>
    </w:tblPr>
  </w:style>
  <w:style w:type="table" w:customStyle="1" w:styleId="affff0">
    <w:basedOn w:val="TableNormal0"/>
    <w:tblPr>
      <w:tblStyleRowBandSize w:val="1"/>
      <w:tblStyleColBandSize w:val="1"/>
    </w:tblPr>
  </w:style>
  <w:style w:type="table" w:customStyle="1" w:styleId="affff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tremec@mec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GSaJ0qqHtQDiPzQ3VLwPa/gxSQ==">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440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Alberton</dc:creator>
  <cp:lastModifiedBy>Elaine Fagundes dos Reis Roth</cp:lastModifiedBy>
  <cp:revision>5</cp:revision>
  <dcterms:created xsi:type="dcterms:W3CDTF">2025-01-13T17:21:00Z</dcterms:created>
  <dcterms:modified xsi:type="dcterms:W3CDTF">2025-06-17T21:52:00Z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2023-10-27T00:00:00Z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2024-09-26T00:00:00Z</vt:lpwstr>
  </property>
  <property fmtid="{D5CDD505-2E9C-101B-9397-08002B2CF9AE}" pid="5" name="Producer">
    <vt:lpwstr>Microsoft® Word para Microsoft 365</vt:lpwstr>
  </property>
</Properties>
</file>